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bookmarkStart w:id="0" w:name="_GoBack"/>
      <w:bookmarkEnd w:id="0"/>
    </w:p>
    <w:p w14:paraId="4270B535" w14:textId="1E0C747D"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00DC4CB3">
        <w:rPr>
          <w:rFonts w:asciiTheme="minorHAnsi" w:hAnsiTheme="minorHAnsi" w:cstheme="minorHAnsi"/>
        </w:rPr>
        <w:t>VI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490F8AA3"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DC4CB3">
        <w:rPr>
          <w:rFonts w:asciiTheme="minorHAnsi" w:hAnsiTheme="minorHAnsi" w:cstheme="minorHAnsi"/>
          <w:bCs w:val="0"/>
          <w:sz w:val="24"/>
        </w:rPr>
        <w:t xml:space="preserve">EDITAL </w:t>
      </w:r>
      <w:r w:rsidRPr="00DC4CB3">
        <w:rPr>
          <w:rFonts w:asciiTheme="minorHAnsi" w:hAnsiTheme="minorHAnsi" w:cstheme="minorHAnsi"/>
          <w:color w:val="000000" w:themeColor="text1"/>
          <w:sz w:val="24"/>
        </w:rPr>
        <w:t xml:space="preserve">Nº </w:t>
      </w:r>
      <w:r w:rsidR="007B6749">
        <w:rPr>
          <w:rFonts w:asciiTheme="minorHAnsi" w:hAnsiTheme="minorHAnsi" w:cstheme="minorHAnsi"/>
          <w:sz w:val="24"/>
        </w:rPr>
        <w:t>37/2022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Pr="00DC4CB3" w:rsidRDefault="0028397E" w:rsidP="00DC4CB3">
      <w:pPr>
        <w:pStyle w:val="Corpodetexto"/>
        <w:ind w:left="142" w:right="-43"/>
        <w:jc w:val="center"/>
        <w:rPr>
          <w:rFonts w:asciiTheme="minorHAnsi" w:hAnsiTheme="minorHAnsi" w:cstheme="minorHAnsi"/>
          <w:b/>
          <w:color w:val="0070C0"/>
        </w:rPr>
      </w:pPr>
      <w:r w:rsidRPr="00DC4CB3">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DC4CB3">
        <w:rPr>
          <w:rFonts w:asciiTheme="minorHAnsi" w:hAnsiTheme="minorHAnsi" w:cstheme="minorHAnsi"/>
          <w:b/>
          <w:color w:val="006EC0"/>
          <w:u w:val="single"/>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4A7C99B9"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DC4CB3" w:rsidRDefault="0028397E" w:rsidP="0028397E">
      <w:pPr>
        <w:tabs>
          <w:tab w:val="left" w:pos="10206"/>
        </w:tabs>
        <w:spacing w:line="242" w:lineRule="auto"/>
        <w:ind w:left="709" w:right="524"/>
        <w:jc w:val="both"/>
        <w:rPr>
          <w:rFonts w:asciiTheme="minorHAnsi" w:hAnsiTheme="minorHAnsi" w:cstheme="minorHAnsi"/>
          <w:szCs w:val="20"/>
        </w:rPr>
      </w:pPr>
      <w:r w:rsidRPr="00DC4CB3">
        <w:rPr>
          <w:rFonts w:asciiTheme="minorHAnsi" w:hAnsiTheme="minorHAnsi" w:cstheme="minorHAnsi"/>
          <w:b/>
          <w:szCs w:val="20"/>
        </w:rPr>
        <w:t>(</w:t>
      </w:r>
      <w:r w:rsidRPr="00DC4CB3">
        <w:rPr>
          <w:rFonts w:asciiTheme="minorHAnsi" w:hAnsiTheme="minorHAnsi" w:cstheme="minorHAnsi"/>
          <w:b/>
          <w:spacing w:val="42"/>
          <w:szCs w:val="20"/>
        </w:rPr>
        <w:t xml:space="preserve"> </w:t>
      </w:r>
      <w:r w:rsidRPr="00DC4CB3">
        <w:rPr>
          <w:rFonts w:asciiTheme="minorHAnsi" w:hAnsiTheme="minorHAnsi" w:cstheme="minorHAnsi"/>
          <w:b/>
          <w:szCs w:val="20"/>
        </w:rPr>
        <w:t>)</w:t>
      </w:r>
      <w:r w:rsidRPr="00DC4CB3">
        <w:rPr>
          <w:rFonts w:asciiTheme="minorHAnsi" w:hAnsiTheme="minorHAnsi" w:cstheme="minorHAnsi"/>
          <w:b/>
          <w:spacing w:val="-6"/>
          <w:szCs w:val="20"/>
        </w:rPr>
        <w:t xml:space="preserve"> </w:t>
      </w:r>
      <w:r w:rsidRPr="00DC4CB3">
        <w:rPr>
          <w:rFonts w:asciiTheme="minorHAnsi" w:hAnsiTheme="minorHAnsi" w:cstheme="minorHAnsi"/>
          <w:b/>
          <w:szCs w:val="20"/>
        </w:rPr>
        <w:t>Comprovante</w:t>
      </w:r>
      <w:r w:rsidRPr="00DC4CB3">
        <w:rPr>
          <w:rFonts w:asciiTheme="minorHAnsi" w:hAnsiTheme="minorHAnsi" w:cstheme="minorHAnsi"/>
          <w:b/>
          <w:spacing w:val="-4"/>
          <w:szCs w:val="20"/>
        </w:rPr>
        <w:t xml:space="preserve"> </w:t>
      </w:r>
      <w:r w:rsidRPr="00DC4CB3">
        <w:rPr>
          <w:rFonts w:asciiTheme="minorHAnsi" w:hAnsiTheme="minorHAnsi" w:cstheme="minorHAnsi"/>
          <w:b/>
          <w:szCs w:val="20"/>
        </w:rPr>
        <w:t>de</w:t>
      </w:r>
      <w:r w:rsidRPr="00DC4CB3">
        <w:rPr>
          <w:rFonts w:asciiTheme="minorHAnsi" w:hAnsiTheme="minorHAnsi" w:cstheme="minorHAnsi"/>
          <w:b/>
          <w:spacing w:val="-7"/>
          <w:szCs w:val="20"/>
        </w:rPr>
        <w:t xml:space="preserve"> </w:t>
      </w:r>
      <w:r w:rsidRPr="00DC4CB3">
        <w:rPr>
          <w:rFonts w:asciiTheme="minorHAnsi" w:hAnsiTheme="minorHAnsi" w:cstheme="minorHAnsi"/>
          <w:b/>
          <w:szCs w:val="20"/>
        </w:rPr>
        <w:t>consulta</w:t>
      </w:r>
      <w:r w:rsidRPr="00DC4CB3">
        <w:rPr>
          <w:rFonts w:asciiTheme="minorHAnsi" w:hAnsiTheme="minorHAnsi" w:cstheme="minorHAnsi"/>
          <w:b/>
          <w:spacing w:val="-5"/>
          <w:szCs w:val="20"/>
        </w:rPr>
        <w:t xml:space="preserve"> </w:t>
      </w:r>
      <w:r w:rsidRPr="00DC4CB3">
        <w:rPr>
          <w:rFonts w:asciiTheme="minorHAnsi" w:hAnsiTheme="minorHAnsi" w:cstheme="minorHAnsi"/>
          <w:b/>
          <w:szCs w:val="20"/>
        </w:rPr>
        <w:t>de</w:t>
      </w:r>
      <w:r w:rsidRPr="00DC4CB3">
        <w:rPr>
          <w:rFonts w:asciiTheme="minorHAnsi" w:hAnsiTheme="minorHAnsi" w:cstheme="minorHAnsi"/>
          <w:b/>
          <w:spacing w:val="-4"/>
          <w:szCs w:val="20"/>
        </w:rPr>
        <w:t xml:space="preserve"> </w:t>
      </w:r>
      <w:r w:rsidRPr="00DC4CB3">
        <w:rPr>
          <w:rFonts w:asciiTheme="minorHAnsi" w:hAnsiTheme="minorHAnsi" w:cstheme="minorHAnsi"/>
          <w:b/>
          <w:szCs w:val="20"/>
        </w:rPr>
        <w:t>Qualificação</w:t>
      </w:r>
      <w:r w:rsidRPr="00DC4CB3">
        <w:rPr>
          <w:rFonts w:asciiTheme="minorHAnsi" w:hAnsiTheme="minorHAnsi" w:cstheme="minorHAnsi"/>
          <w:b/>
          <w:spacing w:val="-9"/>
          <w:szCs w:val="20"/>
        </w:rPr>
        <w:t xml:space="preserve"> </w:t>
      </w:r>
      <w:r w:rsidRPr="00DC4CB3">
        <w:rPr>
          <w:rFonts w:asciiTheme="minorHAnsi" w:hAnsiTheme="minorHAnsi" w:cstheme="minorHAnsi"/>
          <w:b/>
          <w:szCs w:val="20"/>
        </w:rPr>
        <w:t>Cadastral</w:t>
      </w:r>
      <w:r w:rsidRPr="00DC4CB3">
        <w:rPr>
          <w:rFonts w:asciiTheme="minorHAnsi" w:hAnsiTheme="minorHAnsi" w:cstheme="minorHAnsi"/>
          <w:b/>
          <w:spacing w:val="-3"/>
          <w:szCs w:val="20"/>
        </w:rPr>
        <w:t xml:space="preserve"> </w:t>
      </w:r>
      <w:r w:rsidRPr="00DC4CB3">
        <w:rPr>
          <w:rFonts w:asciiTheme="minorHAnsi" w:hAnsiTheme="minorHAnsi" w:cstheme="minorHAnsi"/>
          <w:b/>
          <w:szCs w:val="20"/>
        </w:rPr>
        <w:t>eSocial</w:t>
      </w:r>
      <w:r w:rsidRPr="00DC4CB3">
        <w:rPr>
          <w:rFonts w:asciiTheme="minorHAnsi" w:hAnsiTheme="minorHAnsi" w:cstheme="minorHAnsi"/>
          <w:b/>
          <w:spacing w:val="-2"/>
          <w:szCs w:val="20"/>
        </w:rPr>
        <w:t xml:space="preserve"> </w:t>
      </w:r>
      <w:r w:rsidRPr="00DC4CB3">
        <w:rPr>
          <w:rFonts w:asciiTheme="minorHAnsi" w:hAnsiTheme="minorHAnsi" w:cstheme="minorHAnsi"/>
          <w:color w:val="006EC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DC4CB3" w:rsidRDefault="0028397E" w:rsidP="0028397E">
      <w:pPr>
        <w:tabs>
          <w:tab w:val="left" w:pos="10206"/>
        </w:tabs>
        <w:spacing w:line="242" w:lineRule="auto"/>
        <w:ind w:left="709" w:right="524"/>
        <w:jc w:val="both"/>
        <w:rPr>
          <w:rFonts w:asciiTheme="minorHAnsi" w:hAnsiTheme="minorHAnsi" w:cstheme="minorHAnsi"/>
          <w:szCs w:val="20"/>
        </w:rPr>
      </w:pPr>
      <w:r w:rsidRPr="00DC4CB3">
        <w:rPr>
          <w:rFonts w:asciiTheme="minorHAnsi" w:hAnsiTheme="minorHAnsi" w:cstheme="minorHAnsi"/>
          <w:b/>
          <w:szCs w:val="20"/>
        </w:rPr>
        <w:t>(</w:t>
      </w:r>
      <w:r w:rsidRPr="00DC4CB3">
        <w:rPr>
          <w:rFonts w:asciiTheme="minorHAnsi" w:hAnsiTheme="minorHAnsi" w:cstheme="minorHAnsi"/>
          <w:b/>
          <w:spacing w:val="47"/>
          <w:szCs w:val="20"/>
        </w:rPr>
        <w:t xml:space="preserve"> </w:t>
      </w:r>
      <w:r w:rsidRPr="00DC4CB3">
        <w:rPr>
          <w:rFonts w:asciiTheme="minorHAnsi" w:hAnsiTheme="minorHAnsi" w:cstheme="minorHAnsi"/>
          <w:b/>
          <w:szCs w:val="20"/>
        </w:rPr>
        <w:t>)</w:t>
      </w:r>
      <w:r w:rsidRPr="00DC4CB3">
        <w:rPr>
          <w:rFonts w:asciiTheme="minorHAnsi" w:hAnsiTheme="minorHAnsi" w:cstheme="minorHAnsi"/>
          <w:b/>
          <w:spacing w:val="-5"/>
          <w:szCs w:val="20"/>
        </w:rPr>
        <w:t xml:space="preserve"> </w:t>
      </w:r>
      <w:r w:rsidRPr="00DC4CB3">
        <w:rPr>
          <w:rFonts w:asciiTheme="minorHAnsi" w:hAnsiTheme="minorHAnsi" w:cstheme="minorHAnsi"/>
          <w:b/>
          <w:szCs w:val="20"/>
        </w:rPr>
        <w:t>Comprovante</w:t>
      </w:r>
      <w:r w:rsidRPr="00DC4CB3">
        <w:rPr>
          <w:rFonts w:asciiTheme="minorHAnsi" w:hAnsiTheme="minorHAnsi" w:cstheme="minorHAnsi"/>
          <w:b/>
          <w:spacing w:val="-1"/>
          <w:szCs w:val="20"/>
        </w:rPr>
        <w:t xml:space="preserve"> </w:t>
      </w:r>
      <w:r w:rsidRPr="00DC4CB3">
        <w:rPr>
          <w:rFonts w:asciiTheme="minorHAnsi" w:hAnsiTheme="minorHAnsi" w:cstheme="minorHAnsi"/>
          <w:b/>
          <w:szCs w:val="20"/>
        </w:rPr>
        <w:t>de</w:t>
      </w:r>
      <w:r w:rsidRPr="00DC4CB3">
        <w:rPr>
          <w:rFonts w:asciiTheme="minorHAnsi" w:hAnsiTheme="minorHAnsi" w:cstheme="minorHAnsi"/>
          <w:b/>
          <w:spacing w:val="-6"/>
          <w:szCs w:val="20"/>
        </w:rPr>
        <w:t xml:space="preserve"> </w:t>
      </w:r>
      <w:r w:rsidRPr="00DC4CB3">
        <w:rPr>
          <w:rFonts w:asciiTheme="minorHAnsi" w:hAnsiTheme="minorHAnsi" w:cstheme="minorHAnsi"/>
          <w:b/>
          <w:szCs w:val="20"/>
        </w:rPr>
        <w:t>consulta</w:t>
      </w:r>
      <w:r w:rsidRPr="00DC4CB3">
        <w:rPr>
          <w:rFonts w:asciiTheme="minorHAnsi" w:hAnsiTheme="minorHAnsi" w:cstheme="minorHAnsi"/>
          <w:b/>
          <w:spacing w:val="-4"/>
          <w:szCs w:val="20"/>
        </w:rPr>
        <w:t xml:space="preserve"> </w:t>
      </w:r>
      <w:r w:rsidRPr="00DC4CB3">
        <w:rPr>
          <w:rFonts w:asciiTheme="minorHAnsi" w:hAnsiTheme="minorHAnsi" w:cstheme="minorHAnsi"/>
          <w:b/>
          <w:szCs w:val="20"/>
        </w:rPr>
        <w:t>de</w:t>
      </w:r>
      <w:r w:rsidRPr="00DC4CB3">
        <w:rPr>
          <w:rFonts w:asciiTheme="minorHAnsi" w:hAnsiTheme="minorHAnsi" w:cstheme="minorHAnsi"/>
          <w:b/>
          <w:spacing w:val="-3"/>
          <w:szCs w:val="20"/>
        </w:rPr>
        <w:t xml:space="preserve"> </w:t>
      </w:r>
      <w:r w:rsidRPr="00DC4CB3">
        <w:rPr>
          <w:rFonts w:asciiTheme="minorHAnsi" w:hAnsiTheme="minorHAnsi" w:cstheme="minorHAnsi"/>
          <w:b/>
          <w:szCs w:val="20"/>
        </w:rPr>
        <w:t>Regularidade</w:t>
      </w:r>
      <w:r w:rsidRPr="00DC4CB3">
        <w:rPr>
          <w:rFonts w:asciiTheme="minorHAnsi" w:hAnsiTheme="minorHAnsi" w:cstheme="minorHAnsi"/>
          <w:b/>
          <w:spacing w:val="-2"/>
          <w:szCs w:val="20"/>
        </w:rPr>
        <w:t xml:space="preserve"> </w:t>
      </w:r>
      <w:r w:rsidRPr="00DC4CB3">
        <w:rPr>
          <w:rFonts w:asciiTheme="minorHAnsi" w:hAnsiTheme="minorHAnsi" w:cstheme="minorHAnsi"/>
          <w:b/>
          <w:szCs w:val="20"/>
        </w:rPr>
        <w:t>de</w:t>
      </w:r>
      <w:r w:rsidRPr="00DC4CB3">
        <w:rPr>
          <w:rFonts w:asciiTheme="minorHAnsi" w:hAnsiTheme="minorHAnsi" w:cstheme="minorHAnsi"/>
          <w:b/>
          <w:spacing w:val="-4"/>
          <w:szCs w:val="20"/>
        </w:rPr>
        <w:t xml:space="preserve"> </w:t>
      </w:r>
      <w:r w:rsidRPr="00DC4CB3">
        <w:rPr>
          <w:rFonts w:asciiTheme="minorHAnsi" w:hAnsiTheme="minorHAnsi" w:cstheme="minorHAnsi"/>
          <w:b/>
          <w:szCs w:val="20"/>
        </w:rPr>
        <w:t>CPF</w:t>
      </w:r>
      <w:r w:rsidRPr="00DC4CB3">
        <w:rPr>
          <w:rFonts w:asciiTheme="minorHAnsi" w:hAnsiTheme="minorHAnsi" w:cstheme="minorHAnsi"/>
          <w:spacing w:val="-6"/>
          <w:szCs w:val="20"/>
        </w:rPr>
        <w:t xml:space="preserve"> </w:t>
      </w:r>
      <w:r w:rsidRPr="00DC4CB3">
        <w:rPr>
          <w:rFonts w:asciiTheme="minorHAnsi" w:hAnsiTheme="minorHAnsi" w:cstheme="minorHAnsi"/>
          <w:color w:val="006EC0"/>
          <w:szCs w:val="20"/>
        </w:rPr>
        <w:t>**</w:t>
      </w:r>
    </w:p>
    <w:p w14:paraId="6E21B1A2" w14:textId="77777777" w:rsidR="0028397E" w:rsidRPr="00DC4CB3" w:rsidRDefault="0028397E" w:rsidP="0028397E">
      <w:pPr>
        <w:tabs>
          <w:tab w:val="left" w:pos="10206"/>
        </w:tabs>
        <w:spacing w:before="3"/>
        <w:ind w:left="709" w:right="524"/>
        <w:jc w:val="both"/>
        <w:rPr>
          <w:rFonts w:asciiTheme="minorHAnsi" w:hAnsiTheme="minorHAnsi" w:cstheme="minorHAnsi"/>
          <w:sz w:val="20"/>
        </w:rPr>
      </w:pPr>
      <w:r w:rsidRPr="00DC4CB3">
        <w:rPr>
          <w:rFonts w:asciiTheme="minorHAnsi" w:hAnsiTheme="minorHAnsi" w:cstheme="minorHAnsi"/>
          <w:spacing w:val="-1"/>
          <w:sz w:val="20"/>
        </w:rPr>
        <w:t>Link:</w:t>
      </w:r>
      <w:r w:rsidRPr="00DC4CB3">
        <w:rPr>
          <w:rFonts w:asciiTheme="minorHAnsi" w:hAnsiTheme="minorHAnsi" w:cstheme="minorHAnsi"/>
          <w:sz w:val="20"/>
        </w:rPr>
        <w:t xml:space="preserve"> </w:t>
      </w:r>
      <w:hyperlink r:id="rId8">
        <w:r w:rsidRPr="00DC4CB3">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ADB9142" w:rsidR="0028397E" w:rsidRPr="00991ACC" w:rsidRDefault="00DC4CB3"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0028397E" w:rsidRPr="00991ACC">
        <w:rPr>
          <w:rFonts w:asciiTheme="minorHAnsi" w:hAnsiTheme="minorHAnsi" w:cstheme="minorHAnsi"/>
          <w:color w:val="595959" w:themeColor="text1" w:themeTint="A6"/>
          <w:sz w:val="20"/>
          <w:szCs w:val="20"/>
        </w:rPr>
        <w:t xml:space="preserve">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321B7FE6"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3A84CBF7" w14:textId="77777777" w:rsidR="00096D4D" w:rsidRDefault="00096D4D" w:rsidP="0028397E">
      <w:pPr>
        <w:pStyle w:val="Corpodetexto"/>
        <w:tabs>
          <w:tab w:val="left" w:pos="10206"/>
        </w:tabs>
        <w:spacing w:before="2"/>
        <w:ind w:left="709" w:right="524"/>
        <w:jc w:val="both"/>
        <w:rPr>
          <w:rFonts w:asciiTheme="minorHAnsi" w:hAnsiTheme="minorHAnsi" w:cstheme="minorHAnsi"/>
          <w:color w:val="595959" w:themeColor="text1" w:themeTint="A6"/>
          <w:sz w:val="20"/>
          <w:szCs w:val="20"/>
        </w:rPr>
      </w:pPr>
    </w:p>
    <w:p w14:paraId="1D9B73B3" w14:textId="6BD3E1A8"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66647" w14:textId="77777777" w:rsidR="009875F9" w:rsidRDefault="009875F9" w:rsidP="0028397E">
      <w:r>
        <w:separator/>
      </w:r>
    </w:p>
  </w:endnote>
  <w:endnote w:type="continuationSeparator" w:id="0">
    <w:p w14:paraId="783247A1" w14:textId="77777777" w:rsidR="009875F9" w:rsidRDefault="009875F9"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182AF44E"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7B6749" w:rsidRPr="007B6749">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w:t>
        </w:r>
        <w:r w:rsidRPr="0013467B">
          <w:rPr>
            <w:rFonts w:asciiTheme="minorHAnsi" w:hAnsiTheme="minorHAnsi" w:cstheme="minorHAnsi"/>
          </w:rPr>
          <w:t xml:space="preserve">/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7B6749">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9875F9">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9875F9">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5862BB" w14:textId="77777777" w:rsidR="009875F9" w:rsidRDefault="009875F9" w:rsidP="0028397E">
      <w:r>
        <w:separator/>
      </w:r>
    </w:p>
  </w:footnote>
  <w:footnote w:type="continuationSeparator" w:id="0">
    <w:p w14:paraId="0033B3C9" w14:textId="77777777" w:rsidR="009875F9" w:rsidRDefault="009875F9"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096D4D"/>
    <w:rsid w:val="00194C53"/>
    <w:rsid w:val="001B22B7"/>
    <w:rsid w:val="0028397E"/>
    <w:rsid w:val="007B6749"/>
    <w:rsid w:val="009875F9"/>
    <w:rsid w:val="009C0406"/>
    <w:rsid w:val="00CD3B41"/>
    <w:rsid w:val="00DC4CB3"/>
    <w:rsid w:val="00EC71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2025</Characters>
  <Application>Microsoft Office Word</Application>
  <DocSecurity>0</DocSecurity>
  <Lines>119</Lines>
  <Paragraphs>89</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5</cp:revision>
  <dcterms:created xsi:type="dcterms:W3CDTF">2022-07-07T23:44:00Z</dcterms:created>
  <dcterms:modified xsi:type="dcterms:W3CDTF">2022-07-08T23:55:00Z</dcterms:modified>
</cp:coreProperties>
</file>